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1A0306" w:rsidRDefault="00791515" w:rsidP="00961692">
      <w:pPr>
        <w:pStyle w:val="a7"/>
        <w:widowControl w:val="0"/>
        <w:jc w:val="center"/>
        <w:rPr>
          <w:b/>
          <w:bCs/>
          <w:lang w:val="en-US"/>
        </w:rPr>
      </w:pPr>
      <w:r w:rsidRPr="001A0306">
        <w:rPr>
          <w:b/>
          <w:bCs/>
          <w:noProof/>
        </w:rPr>
        <w:drawing>
          <wp:inline distT="0" distB="0" distL="0" distR="0" wp14:anchorId="460B483A" wp14:editId="39DEAF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1A0306" w:rsidRDefault="00FA202F" w:rsidP="00961692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1A0306" w:rsidRDefault="009A785B" w:rsidP="00961692">
      <w:pPr>
        <w:pStyle w:val="a7"/>
        <w:widowControl w:val="0"/>
        <w:jc w:val="center"/>
        <w:rPr>
          <w:b/>
          <w:bCs/>
        </w:rPr>
      </w:pPr>
      <w:r w:rsidRPr="001A0306">
        <w:rPr>
          <w:b/>
          <w:bCs/>
        </w:rPr>
        <w:t>ПРАВИТЕЛЬСТВО</w:t>
      </w:r>
      <w:r w:rsidR="00680B0B" w:rsidRPr="001A0306">
        <w:rPr>
          <w:b/>
          <w:bCs/>
        </w:rPr>
        <w:t xml:space="preserve"> </w:t>
      </w:r>
      <w:r w:rsidR="00FA202F" w:rsidRPr="001A0306">
        <w:rPr>
          <w:b/>
          <w:bCs/>
        </w:rPr>
        <w:t>НОВОСИБИРСКОЙ ОБЛАСТИ</w:t>
      </w:r>
    </w:p>
    <w:p w:rsidR="00333721" w:rsidRPr="001A0306" w:rsidRDefault="00333721" w:rsidP="00961692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1A0306" w:rsidRDefault="001A1DD7" w:rsidP="00961692">
      <w:pPr>
        <w:pStyle w:val="11"/>
        <w:widowControl w:val="0"/>
        <w:rPr>
          <w:sz w:val="36"/>
          <w:szCs w:val="36"/>
        </w:rPr>
      </w:pPr>
      <w:r w:rsidRPr="001A0306">
        <w:rPr>
          <w:sz w:val="36"/>
          <w:szCs w:val="36"/>
        </w:rPr>
        <w:t>ПОСТАНОВЛ</w:t>
      </w:r>
      <w:r w:rsidR="005E5230" w:rsidRPr="001A0306">
        <w:rPr>
          <w:sz w:val="36"/>
          <w:szCs w:val="36"/>
        </w:rPr>
        <w:t>ЕНИЕ</w:t>
      </w:r>
    </w:p>
    <w:p w:rsidR="00FA202F" w:rsidRPr="001A0306" w:rsidRDefault="00FA202F" w:rsidP="00961692">
      <w:pPr>
        <w:widowControl w:val="0"/>
        <w:jc w:val="both"/>
        <w:rPr>
          <w:sz w:val="28"/>
          <w:szCs w:val="28"/>
        </w:rPr>
      </w:pPr>
    </w:p>
    <w:p w:rsidR="009C65E4" w:rsidRPr="001A0306" w:rsidRDefault="009C65E4" w:rsidP="00961692">
      <w:pPr>
        <w:widowControl w:val="0"/>
        <w:jc w:val="both"/>
        <w:rPr>
          <w:sz w:val="28"/>
          <w:szCs w:val="28"/>
        </w:rPr>
      </w:pPr>
    </w:p>
    <w:p w:rsidR="002F699B" w:rsidRPr="001A0306" w:rsidRDefault="00C4290F" w:rsidP="009616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27.07.2020  № 300-п</w:t>
      </w:r>
      <w:bookmarkStart w:id="0" w:name="_GoBack"/>
      <w:bookmarkEnd w:id="0"/>
    </w:p>
    <w:p w:rsidR="006B71F2" w:rsidRPr="001A0306" w:rsidRDefault="006B71F2" w:rsidP="00961692">
      <w:pPr>
        <w:widowControl w:val="0"/>
        <w:jc w:val="both"/>
        <w:rPr>
          <w:sz w:val="28"/>
          <w:szCs w:val="28"/>
        </w:rPr>
      </w:pPr>
    </w:p>
    <w:p w:rsidR="0020595F" w:rsidRPr="001A0306" w:rsidRDefault="006179C5" w:rsidP="00961692">
      <w:pPr>
        <w:widowControl w:val="0"/>
        <w:jc w:val="center"/>
        <w:rPr>
          <w:sz w:val="24"/>
          <w:szCs w:val="24"/>
        </w:rPr>
      </w:pPr>
      <w:r w:rsidRPr="001A0306">
        <w:rPr>
          <w:sz w:val="24"/>
          <w:szCs w:val="24"/>
        </w:rPr>
        <w:t>г. Новосибирск</w:t>
      </w:r>
    </w:p>
    <w:p w:rsidR="00B87CE2" w:rsidRDefault="00B87CE2" w:rsidP="00961692">
      <w:pPr>
        <w:widowControl w:val="0"/>
        <w:jc w:val="center"/>
        <w:rPr>
          <w:sz w:val="28"/>
          <w:szCs w:val="28"/>
        </w:rPr>
      </w:pPr>
    </w:p>
    <w:p w:rsidR="002D213E" w:rsidRPr="002D213E" w:rsidRDefault="002D213E" w:rsidP="002D213E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D213E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Правительства Новосибирской области </w:t>
      </w:r>
    </w:p>
    <w:p w:rsidR="002D213E" w:rsidRPr="002D213E" w:rsidRDefault="002D213E" w:rsidP="002D213E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D213E">
        <w:rPr>
          <w:rFonts w:eastAsia="Calibri"/>
          <w:sz w:val="28"/>
          <w:szCs w:val="28"/>
          <w:lang w:eastAsia="en-US"/>
        </w:rPr>
        <w:t>от 15.05.2020 № 168-п</w:t>
      </w:r>
    </w:p>
    <w:p w:rsidR="002D213E" w:rsidRPr="002D213E" w:rsidRDefault="002D213E" w:rsidP="002D213E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2D213E" w:rsidRPr="002D213E" w:rsidRDefault="002D213E" w:rsidP="002D213E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2D213E" w:rsidRPr="002D213E" w:rsidRDefault="002D213E" w:rsidP="002D213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213E">
        <w:rPr>
          <w:rFonts w:eastAsia="Calibri"/>
          <w:sz w:val="28"/>
          <w:szCs w:val="28"/>
          <w:lang w:eastAsia="en-US"/>
        </w:rPr>
        <w:t>В соответствии с Указом Президента Росси</w:t>
      </w:r>
      <w:r>
        <w:rPr>
          <w:rFonts w:eastAsia="Calibri"/>
          <w:sz w:val="28"/>
          <w:szCs w:val="28"/>
          <w:lang w:eastAsia="en-US"/>
        </w:rPr>
        <w:t>йской Федерации от 11.05.2020 № </w:t>
      </w:r>
      <w:r w:rsidRPr="002D213E">
        <w:rPr>
          <w:rFonts w:eastAsia="Calibri"/>
          <w:sz w:val="28"/>
          <w:szCs w:val="28"/>
          <w:lang w:eastAsia="en-US"/>
        </w:rPr>
        <w:t>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постановлением Губернатора Новосибирской области от 27.03.2020 №</w:t>
      </w:r>
      <w:r>
        <w:rPr>
          <w:rFonts w:eastAsia="Calibri"/>
          <w:sz w:val="28"/>
          <w:szCs w:val="28"/>
          <w:lang w:eastAsia="en-US"/>
        </w:rPr>
        <w:t> </w:t>
      </w:r>
      <w:r w:rsidRPr="002D213E">
        <w:rPr>
          <w:rFonts w:eastAsia="Calibri"/>
          <w:sz w:val="28"/>
          <w:szCs w:val="28"/>
          <w:lang w:eastAsia="en-US"/>
        </w:rPr>
        <w:t>43 «О принятии дополнительных мер по защите населения и территории Новосибирской области от чрезвычайной ситуации», постановлением Правительства Новоси</w:t>
      </w:r>
      <w:r>
        <w:rPr>
          <w:rFonts w:eastAsia="Calibri"/>
          <w:sz w:val="28"/>
          <w:szCs w:val="28"/>
          <w:lang w:eastAsia="en-US"/>
        </w:rPr>
        <w:t>бирской области от 18.03.2020 № </w:t>
      </w:r>
      <w:r w:rsidRPr="002D213E">
        <w:rPr>
          <w:rFonts w:eastAsia="Calibri"/>
          <w:sz w:val="28"/>
          <w:szCs w:val="28"/>
          <w:lang w:eastAsia="en-US"/>
        </w:rPr>
        <w:t xml:space="preserve">72-п «О введении режима повышенной готовности на территории Новосибирской области», предложением Главного государственного санитарного врача по Новосибирской области (письмо от 24.07.2020 № 54-00-01/001-6642-2020) Правительство Новосибирской области </w:t>
      </w:r>
      <w:r w:rsidRPr="002D213E">
        <w:rPr>
          <w:b/>
          <w:sz w:val="28"/>
        </w:rPr>
        <w:t>п о с т а н о в л я е т</w:t>
      </w:r>
      <w:r w:rsidRPr="002D213E">
        <w:rPr>
          <w:rFonts w:eastAsia="Calibri"/>
          <w:sz w:val="28"/>
          <w:szCs w:val="28"/>
          <w:lang w:eastAsia="en-US"/>
        </w:rPr>
        <w:t>:</w:t>
      </w:r>
    </w:p>
    <w:p w:rsidR="002D213E" w:rsidRPr="002D213E" w:rsidRDefault="002D213E" w:rsidP="002D213E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213E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9" w:history="1">
        <w:r w:rsidRPr="002D213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2D213E">
        <w:rPr>
          <w:rFonts w:eastAsia="Calibri"/>
          <w:sz w:val="28"/>
          <w:szCs w:val="28"/>
          <w:lang w:eastAsia="en-US"/>
        </w:rPr>
        <w:t xml:space="preserve"> Правительства Новоси</w:t>
      </w:r>
      <w:r>
        <w:rPr>
          <w:rFonts w:eastAsia="Calibri"/>
          <w:sz w:val="28"/>
          <w:szCs w:val="28"/>
          <w:lang w:eastAsia="en-US"/>
        </w:rPr>
        <w:t>бирской области от 15.05.2020 № </w:t>
      </w:r>
      <w:r w:rsidRPr="002D213E">
        <w:rPr>
          <w:rFonts w:eastAsia="Calibri"/>
          <w:sz w:val="28"/>
          <w:szCs w:val="28"/>
          <w:lang w:eastAsia="en-US"/>
        </w:rPr>
        <w:t>168-п «О перечне отраслей экономики, в которых осуществляется приостановление (ограничение) деятельности находящихся на территории Новосибирской области отдельных организаций независимо от организационно-правовой формы и формы собственности, а также индивидуальных предпринимателей, внесении изменения в постановление Правительства Новоси</w:t>
      </w:r>
      <w:r>
        <w:rPr>
          <w:rFonts w:eastAsia="Calibri"/>
          <w:sz w:val="28"/>
          <w:szCs w:val="28"/>
          <w:lang w:eastAsia="en-US"/>
        </w:rPr>
        <w:t>бирской области от 18.03.2020 № </w:t>
      </w:r>
      <w:r w:rsidRPr="002D213E">
        <w:rPr>
          <w:rFonts w:eastAsia="Calibri"/>
          <w:sz w:val="28"/>
          <w:szCs w:val="28"/>
          <w:lang w:eastAsia="en-US"/>
        </w:rPr>
        <w:t>72-п и признании утратившими силу отдельных постановлений Правительства Новосибирской области» следующие изменения:</w:t>
      </w:r>
    </w:p>
    <w:p w:rsidR="002D213E" w:rsidRPr="002D213E" w:rsidRDefault="002D213E" w:rsidP="002D213E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213E">
        <w:rPr>
          <w:rFonts w:eastAsia="Calibri"/>
          <w:sz w:val="28"/>
          <w:szCs w:val="28"/>
          <w:lang w:eastAsia="en-US"/>
        </w:rPr>
        <w:t xml:space="preserve">в </w:t>
      </w:r>
      <w:hyperlink r:id="rId10" w:history="1">
        <w:r w:rsidRPr="002D213E">
          <w:rPr>
            <w:rFonts w:eastAsia="Calibri"/>
            <w:sz w:val="28"/>
            <w:szCs w:val="28"/>
            <w:lang w:eastAsia="en-US"/>
          </w:rPr>
          <w:t>приложении</w:t>
        </w:r>
      </w:hyperlink>
      <w:r w:rsidRPr="002D213E">
        <w:rPr>
          <w:rFonts w:eastAsia="Calibri"/>
          <w:sz w:val="28"/>
          <w:szCs w:val="28"/>
          <w:lang w:eastAsia="en-US"/>
        </w:rPr>
        <w:t xml:space="preserve"> «Перечень отраслей экономики, в которых осуществляется приостановление (ограничение) деятельности»:</w:t>
      </w:r>
    </w:p>
    <w:p w:rsidR="002D213E" w:rsidRPr="002D213E" w:rsidRDefault="002D213E" w:rsidP="002D213E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213E">
        <w:rPr>
          <w:rFonts w:eastAsia="Calibri"/>
          <w:sz w:val="28"/>
          <w:szCs w:val="28"/>
          <w:lang w:eastAsia="en-US"/>
        </w:rPr>
        <w:t>1) пункт 1 изложить в следующей редакции:</w:t>
      </w:r>
    </w:p>
    <w:p w:rsidR="002D213E" w:rsidRPr="002D213E" w:rsidRDefault="00C92C6A" w:rsidP="002D213E">
      <w:pPr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C92C6A"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5131" wp14:editId="6A31C1DB">
                <wp:simplePos x="0" y="0"/>
                <wp:positionH relativeFrom="column">
                  <wp:posOffset>-8890</wp:posOffset>
                </wp:positionH>
                <wp:positionV relativeFrom="paragraph">
                  <wp:posOffset>53975</wp:posOffset>
                </wp:positionV>
                <wp:extent cx="228600" cy="31242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13E" w:rsidRDefault="002D213E">
                            <w:r w:rsidRPr="002D213E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2513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7pt;margin-top:4.25pt;width:18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" fillcolor="white [3201]" stroked="f" strokeweight=".5pt">
                <v:textbox>
                  <w:txbxContent>
                    <w:p w:rsidR="002D213E" w:rsidRDefault="002D213E">
                      <w:r w:rsidRPr="002D213E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2"/>
        <w:tblW w:w="4474" w:type="pct"/>
        <w:tblInd w:w="534" w:type="dxa"/>
        <w:tblLook w:val="04A0" w:firstRow="1" w:lastRow="0" w:firstColumn="1" w:lastColumn="0" w:noHBand="0" w:noVBand="1"/>
      </w:tblPr>
      <w:tblGrid>
        <w:gridCol w:w="4784"/>
        <w:gridCol w:w="4287"/>
      </w:tblGrid>
      <w:tr w:rsidR="002D213E" w:rsidRPr="002D213E" w:rsidTr="002D213E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E" w:rsidRP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2D213E">
              <w:rPr>
                <w:rFonts w:ascii="Times New Roman" w:hAnsi="Times New Roman"/>
                <w:sz w:val="28"/>
                <w:szCs w:val="28"/>
              </w:rPr>
              <w:t>Культура,</w:t>
            </w:r>
          </w:p>
          <w:p w:rsid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3E">
              <w:rPr>
                <w:rFonts w:ascii="Times New Roman" w:hAnsi="Times New Roman"/>
                <w:sz w:val="28"/>
                <w:szCs w:val="28"/>
              </w:rPr>
              <w:t>организация досуга и развлечений:</w:t>
            </w:r>
          </w:p>
          <w:p w:rsidR="002D213E" w:rsidRP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3E">
              <w:rPr>
                <w:rFonts w:ascii="Times New Roman" w:hAnsi="Times New Roman"/>
                <w:sz w:val="28"/>
                <w:szCs w:val="28"/>
              </w:rPr>
              <w:t>деятельность творческая,</w:t>
            </w:r>
          </w:p>
          <w:p w:rsidR="002D213E" w:rsidRP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3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в области искусства</w:t>
            </w:r>
          </w:p>
          <w:p w:rsidR="002D213E" w:rsidRP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D213E">
              <w:rPr>
                <w:rFonts w:ascii="Times New Roman" w:hAnsi="Times New Roman"/>
                <w:sz w:val="28"/>
                <w:szCs w:val="28"/>
              </w:rPr>
              <w:t>и организации развлечений</w:t>
            </w:r>
            <w:r w:rsidRPr="002D213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D21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213E" w:rsidRP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213E" w:rsidRP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3E">
              <w:rPr>
                <w:rFonts w:ascii="Times New Roman" w:hAnsi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E" w:rsidRPr="002D213E" w:rsidRDefault="002D213E" w:rsidP="002D213E">
            <w:pPr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13E" w:rsidRDefault="002D213E" w:rsidP="002D213E">
            <w:pPr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13E" w:rsidRP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3E">
              <w:rPr>
                <w:rFonts w:ascii="Times New Roman" w:hAnsi="Times New Roman"/>
                <w:sz w:val="28"/>
                <w:szCs w:val="28"/>
              </w:rPr>
              <w:t>90 (за исключением 90.01,</w:t>
            </w:r>
          </w:p>
          <w:p w:rsidR="002D213E" w:rsidRP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3E">
              <w:rPr>
                <w:rFonts w:ascii="Times New Roman" w:hAnsi="Times New Roman"/>
                <w:sz w:val="28"/>
                <w:szCs w:val="28"/>
              </w:rPr>
              <w:lastRenderedPageBreak/>
              <w:t>90.03, 90.04)</w:t>
            </w:r>
          </w:p>
          <w:p w:rsidR="002D213E" w:rsidRP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13E" w:rsidRP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13E" w:rsidRPr="002D213E" w:rsidRDefault="002D213E" w:rsidP="002D21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A9FF3" wp14:editId="6296E911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155575</wp:posOffset>
                      </wp:positionV>
                      <wp:extent cx="281940" cy="312420"/>
                      <wp:effectExtent l="0" t="0" r="381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213E" w:rsidRDefault="002D213E" w:rsidP="002D213E">
                                  <w:pPr>
                                    <w:ind w:left="-113"/>
                                  </w:pPr>
                                  <w:r w:rsidRPr="002D213E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»</w:t>
                                  </w: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BA9FF3" id="Поле 5" o:spid="_x0000_s1027" type="#_x0000_t202" style="position:absolute;left:0;text-align:left;margin-left:212.8pt;margin-top:12.25pt;width:22.2pt;height:2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w9mQIAAJAFAAAOAAAAZHJzL2Uyb0RvYy54bWysVM1OGzEQvlfqO1i+l01CQiFig1IQVSUE&#10;qFBxdrw2sWp7XNvJbvoyPEVPlfoMeaSOvZufUi5Uvezanm9mPJ+/mdOzxmiyFD4osCXtH/QoEZZD&#10;pexjSb/cX747pi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" fillcolor="white [3201]" stroked="f" strokeweight=".5pt">
                      <v:textbox>
                        <w:txbxContent>
                          <w:p w:rsidR="002D213E" w:rsidRDefault="002D213E" w:rsidP="002D213E">
                            <w:pPr>
                              <w:ind w:left="-113"/>
                            </w:pPr>
                            <w:r w:rsidRPr="002D213E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213E">
              <w:rPr>
                <w:rFonts w:ascii="Times New Roman" w:hAnsi="Times New Roman"/>
                <w:sz w:val="28"/>
                <w:szCs w:val="28"/>
              </w:rPr>
              <w:t>59.14</w:t>
            </w:r>
          </w:p>
        </w:tc>
      </w:tr>
    </w:tbl>
    <w:p w:rsidR="002D213E" w:rsidRPr="002D213E" w:rsidRDefault="002D213E" w:rsidP="002D213E">
      <w:pPr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2D213E" w:rsidRPr="002D213E" w:rsidRDefault="002D213E" w:rsidP="002D213E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213E">
        <w:rPr>
          <w:rFonts w:eastAsia="Calibri"/>
          <w:sz w:val="28"/>
          <w:szCs w:val="28"/>
          <w:lang w:eastAsia="en-US"/>
        </w:rPr>
        <w:t>2) сноску «1» изложить в следующей редакции:</w:t>
      </w:r>
    </w:p>
    <w:p w:rsidR="002D213E" w:rsidRPr="002D213E" w:rsidRDefault="002D213E" w:rsidP="002D213E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213E">
        <w:rPr>
          <w:rFonts w:eastAsia="Calibri"/>
          <w:sz w:val="28"/>
          <w:szCs w:val="28"/>
          <w:lang w:eastAsia="en-US"/>
        </w:rPr>
        <w:t>«</w:t>
      </w:r>
      <w:r w:rsidRPr="00C7532D">
        <w:rPr>
          <w:color w:val="000000"/>
          <w:sz w:val="28"/>
          <w:szCs w:val="28"/>
          <w:vertAlign w:val="superscript"/>
        </w:rPr>
        <w:t>1</w:t>
      </w:r>
      <w:r w:rsidRPr="00C7532D">
        <w:rPr>
          <w:sz w:val="28"/>
          <w:szCs w:val="28"/>
        </w:rPr>
        <w:t> </w:t>
      </w:r>
      <w:r>
        <w:rPr>
          <w:sz w:val="28"/>
          <w:szCs w:val="28"/>
        </w:rPr>
        <w:t>– </w:t>
      </w:r>
      <w:r w:rsidRPr="00C7532D">
        <w:rPr>
          <w:sz w:val="28"/>
          <w:szCs w:val="28"/>
        </w:rPr>
        <w:t>п</w:t>
      </w:r>
      <w:r w:rsidRPr="00C7532D">
        <w:rPr>
          <w:color w:val="000000"/>
          <w:sz w:val="28"/>
          <w:szCs w:val="28"/>
        </w:rPr>
        <w:t>риостановление</w:t>
      </w:r>
      <w:r w:rsidRPr="002D213E">
        <w:rPr>
          <w:rFonts w:eastAsia="Calibri"/>
          <w:sz w:val="28"/>
          <w:szCs w:val="28"/>
          <w:lang w:eastAsia="en-US"/>
        </w:rPr>
        <w:t xml:space="preserve"> (ограничение) деятельности не распространяется на</w:t>
      </w:r>
      <w:r>
        <w:rPr>
          <w:rFonts w:eastAsia="Calibri"/>
          <w:sz w:val="28"/>
          <w:szCs w:val="28"/>
          <w:lang w:eastAsia="en-US"/>
        </w:rPr>
        <w:t> </w:t>
      </w:r>
      <w:r w:rsidRPr="002D213E">
        <w:rPr>
          <w:rFonts w:eastAsia="Calibri"/>
          <w:sz w:val="28"/>
          <w:szCs w:val="28"/>
          <w:lang w:eastAsia="en-US"/>
        </w:rPr>
        <w:t>деятельность организаций, индивидуальных предпринимателей по поставке товаров, выполнению работ, оказанию услуг дистанционным способом, в том числе с условием доставки заказов, обслуживания навынос, без посещения гражданами помещений таких организаций, индивидуальных предпринимателей, а также на деятельность организаций, индивидуальных предпринимателей, не</w:t>
      </w:r>
      <w:r>
        <w:rPr>
          <w:rFonts w:eastAsia="Calibri"/>
          <w:sz w:val="28"/>
          <w:szCs w:val="28"/>
          <w:lang w:eastAsia="en-US"/>
        </w:rPr>
        <w:t> </w:t>
      </w:r>
      <w:r w:rsidRPr="002D213E">
        <w:rPr>
          <w:rFonts w:eastAsia="Calibri"/>
          <w:sz w:val="28"/>
          <w:szCs w:val="28"/>
          <w:lang w:eastAsia="en-US"/>
        </w:rPr>
        <w:t>являющуюся непосредственно связанной с потребител</w:t>
      </w:r>
      <w:r>
        <w:rPr>
          <w:rFonts w:eastAsia="Calibri"/>
          <w:sz w:val="28"/>
          <w:szCs w:val="28"/>
          <w:lang w:eastAsia="en-US"/>
        </w:rPr>
        <w:t>ями.»;</w:t>
      </w:r>
    </w:p>
    <w:p w:rsidR="002D213E" w:rsidRPr="002D213E" w:rsidRDefault="002D213E" w:rsidP="002D213E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213E">
        <w:rPr>
          <w:rFonts w:eastAsia="Calibri"/>
          <w:sz w:val="28"/>
          <w:szCs w:val="28"/>
          <w:lang w:eastAsia="en-US"/>
        </w:rPr>
        <w:t>3) сноску «2» изложить в следующей редакции:</w:t>
      </w:r>
    </w:p>
    <w:p w:rsidR="002D213E" w:rsidRPr="002D213E" w:rsidRDefault="002D213E" w:rsidP="002D213E">
      <w:pPr>
        <w:autoSpaceDE/>
        <w:autoSpaceDN/>
        <w:ind w:firstLine="708"/>
        <w:contextualSpacing/>
        <w:jc w:val="both"/>
        <w:rPr>
          <w:rFonts w:eastAsia="Calibri"/>
          <w:sz w:val="28"/>
          <w:szCs w:val="28"/>
        </w:rPr>
      </w:pPr>
      <w:r w:rsidRPr="002D213E">
        <w:rPr>
          <w:rFonts w:eastAsia="Calibri"/>
          <w:sz w:val="28"/>
          <w:szCs w:val="28"/>
        </w:rPr>
        <w:t>«</w:t>
      </w:r>
      <w:r w:rsidRPr="00C7532D">
        <w:rPr>
          <w:color w:val="000000"/>
          <w:sz w:val="28"/>
          <w:szCs w:val="28"/>
          <w:vertAlign w:val="superscript"/>
        </w:rPr>
        <w:t>2</w:t>
      </w:r>
      <w:r w:rsidRPr="00C7532D">
        <w:rPr>
          <w:sz w:val="28"/>
          <w:szCs w:val="28"/>
        </w:rPr>
        <w:t> </w:t>
      </w:r>
      <w:r>
        <w:rPr>
          <w:sz w:val="28"/>
          <w:szCs w:val="28"/>
        </w:rPr>
        <w:t>– </w:t>
      </w:r>
      <w:r w:rsidRPr="00C7532D">
        <w:rPr>
          <w:sz w:val="28"/>
          <w:szCs w:val="28"/>
        </w:rPr>
        <w:t>при</w:t>
      </w:r>
      <w:r w:rsidRPr="00C7532D">
        <w:rPr>
          <w:color w:val="000000"/>
          <w:sz w:val="28"/>
          <w:szCs w:val="28"/>
        </w:rPr>
        <w:t>остановление</w:t>
      </w:r>
      <w:r w:rsidRPr="002D213E">
        <w:rPr>
          <w:rFonts w:eastAsia="Calibri"/>
          <w:sz w:val="28"/>
          <w:szCs w:val="28"/>
        </w:rPr>
        <w:t xml:space="preserve"> (ограничение) деятельности не распространяется на дельфинарии,</w:t>
      </w:r>
      <w:r w:rsidRPr="002D213E">
        <w:rPr>
          <w:rFonts w:eastAsia="Calibri"/>
          <w:sz w:val="28"/>
          <w:szCs w:val="28"/>
          <w:lang w:eastAsia="en-US"/>
        </w:rPr>
        <w:t xml:space="preserve"> государственные и муниципальные организации, осуществляющие спортивную подготовку</w:t>
      </w:r>
      <w:r w:rsidRPr="002D213E">
        <w:rPr>
          <w:bCs/>
          <w:sz w:val="28"/>
          <w:szCs w:val="28"/>
        </w:rPr>
        <w:t xml:space="preserve"> в соответствии с федеральными стандартами спортивной подготовки</w:t>
      </w:r>
      <w:r w:rsidRPr="002D213E">
        <w:rPr>
          <w:rFonts w:eastAsia="Calibri"/>
          <w:sz w:val="28"/>
          <w:szCs w:val="28"/>
          <w:lang w:eastAsia="en-US"/>
        </w:rPr>
        <w:t>, организаторов, участников официальных спортивных соревнований.</w:t>
      </w:r>
      <w:r w:rsidRPr="002D213E">
        <w:rPr>
          <w:rFonts w:eastAsia="Calibri"/>
          <w:sz w:val="28"/>
          <w:szCs w:val="28"/>
        </w:rPr>
        <w:t>».</w:t>
      </w:r>
    </w:p>
    <w:p w:rsidR="00D002A1" w:rsidRPr="00D002A1" w:rsidRDefault="002D213E" w:rsidP="002D213E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213E">
        <w:rPr>
          <w:rFonts w:eastAsia="Calibri"/>
          <w:sz w:val="28"/>
          <w:szCs w:val="28"/>
          <w:lang w:eastAsia="en-US"/>
        </w:rPr>
        <w:t>2. Настоящее постановление вступает в силу со дня его подписания, кроме подпункта 3 пункта 1, который вступает в силу с 01.08.2020.</w:t>
      </w:r>
    </w:p>
    <w:p w:rsidR="00D002A1" w:rsidRPr="00D002A1" w:rsidRDefault="00D002A1" w:rsidP="005F5977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02A1" w:rsidRDefault="00D002A1" w:rsidP="005F5977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F5977" w:rsidRPr="00D002A1" w:rsidRDefault="005F5977" w:rsidP="005F5977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02A1" w:rsidRPr="00D002A1" w:rsidRDefault="00D002A1" w:rsidP="00D002A1">
      <w:pPr>
        <w:widowControl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02A1">
        <w:rPr>
          <w:rFonts w:eastAsia="Calibri"/>
          <w:sz w:val="28"/>
          <w:szCs w:val="28"/>
          <w:lang w:eastAsia="en-US"/>
        </w:rPr>
        <w:t>Губернатор Новосибирской области                                                    А.А. Травников</w:t>
      </w:r>
    </w:p>
    <w:p w:rsidR="00D002A1" w:rsidRPr="00D002A1" w:rsidRDefault="00D002A1" w:rsidP="005F5977">
      <w:pPr>
        <w:widowControl w:val="0"/>
        <w:adjustRightInd w:val="0"/>
        <w:jc w:val="both"/>
        <w:rPr>
          <w:sz w:val="28"/>
        </w:rPr>
      </w:pPr>
    </w:p>
    <w:p w:rsidR="00D002A1" w:rsidRPr="005F5977" w:rsidRDefault="00D002A1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D002A1" w:rsidRPr="005F5977" w:rsidRDefault="00D002A1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D002A1" w:rsidRPr="005F5977" w:rsidRDefault="00D002A1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D002A1" w:rsidRPr="005F5977" w:rsidRDefault="00D002A1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D002A1" w:rsidRPr="005F5977" w:rsidRDefault="00D002A1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D002A1" w:rsidRPr="005F5977" w:rsidRDefault="00D002A1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D002A1" w:rsidRPr="005F5977" w:rsidRDefault="00D002A1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D002A1" w:rsidRPr="005F5977" w:rsidRDefault="00D002A1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D002A1" w:rsidRPr="005F5977" w:rsidRDefault="00D002A1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D002A1" w:rsidRDefault="00D002A1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5F5977" w:rsidRDefault="005F5977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5F5977" w:rsidRDefault="005F5977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5F5977" w:rsidRDefault="005F5977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5F5977" w:rsidRDefault="005F5977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2D213E" w:rsidRDefault="002D213E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0F4E56" w:rsidRDefault="000F4E56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5F5977" w:rsidRPr="00C92C6A" w:rsidRDefault="005F5977" w:rsidP="00D002A1">
      <w:pPr>
        <w:tabs>
          <w:tab w:val="left" w:pos="938"/>
        </w:tabs>
        <w:rPr>
          <w:rFonts w:eastAsia="Calibri"/>
          <w:sz w:val="28"/>
          <w:szCs w:val="28"/>
          <w:lang w:eastAsia="en-US"/>
        </w:rPr>
      </w:pPr>
    </w:p>
    <w:p w:rsidR="00D002A1" w:rsidRPr="005F5977" w:rsidRDefault="00D002A1" w:rsidP="00D002A1">
      <w:pPr>
        <w:tabs>
          <w:tab w:val="left" w:pos="938"/>
        </w:tabs>
      </w:pPr>
      <w:r w:rsidRPr="005F5977">
        <w:rPr>
          <w:rFonts w:eastAsia="Calibri"/>
          <w:lang w:eastAsia="en-US"/>
        </w:rPr>
        <w:t>А.А Гончаров</w:t>
      </w:r>
    </w:p>
    <w:p w:rsidR="00A84521" w:rsidRPr="005F5977" w:rsidRDefault="00D002A1" w:rsidP="00D002A1">
      <w:pPr>
        <w:widowControl w:val="0"/>
      </w:pPr>
      <w:r w:rsidRPr="005F5977">
        <w:t>238 61 60</w:t>
      </w:r>
    </w:p>
    <w:sectPr w:rsidR="00A84521" w:rsidRPr="005F5977" w:rsidSect="009E537D">
      <w:headerReference w:type="default" r:id="rId11"/>
      <w:footerReference w:type="first" r:id="rId12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01" w:rsidRDefault="00D50C01">
      <w:r>
        <w:separator/>
      </w:r>
    </w:p>
  </w:endnote>
  <w:endnote w:type="continuationSeparator" w:id="0">
    <w:p w:rsidR="00D50C01" w:rsidRDefault="00D5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2D213E">
      <w:rPr>
        <w:sz w:val="16"/>
        <w:szCs w:val="16"/>
      </w:rPr>
      <w:t>39562</w:t>
    </w:r>
    <w:r w:rsidR="007F5D25">
      <w:rPr>
        <w:sz w:val="16"/>
        <w:szCs w:val="16"/>
      </w:rPr>
      <w:t>/</w:t>
    </w:r>
    <w:r w:rsidR="00971BA5">
      <w:rPr>
        <w:sz w:val="16"/>
        <w:szCs w:val="16"/>
        <w:lang w:val="en-US"/>
      </w:rPr>
      <w:t>2</w:t>
    </w:r>
    <w:r w:rsidR="002D213E">
      <w:rPr>
        <w:sz w:val="16"/>
        <w:szCs w:val="16"/>
      </w:rPr>
      <w:t>7</w:t>
    </w:r>
    <w:r w:rsidR="00603641">
      <w:rPr>
        <w:sz w:val="16"/>
        <w:szCs w:val="16"/>
      </w:rPr>
      <w:t>.</w:t>
    </w:r>
    <w:r w:rsidR="00696F2E">
      <w:rPr>
        <w:sz w:val="16"/>
        <w:szCs w:val="16"/>
      </w:rPr>
      <w:t>0</w:t>
    </w:r>
    <w:r w:rsidR="00764E48">
      <w:rPr>
        <w:sz w:val="16"/>
        <w:szCs w:val="16"/>
      </w:rPr>
      <w:t>7</w:t>
    </w:r>
    <w:r w:rsidR="00603641">
      <w:rPr>
        <w:sz w:val="16"/>
        <w:szCs w:val="16"/>
      </w:rPr>
      <w:t>.20</w:t>
    </w:r>
    <w:r w:rsidR="00696F2E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01" w:rsidRDefault="00D50C01">
      <w:r>
        <w:separator/>
      </w:r>
    </w:p>
  </w:footnote>
  <w:footnote w:type="continuationSeparator" w:id="0">
    <w:p w:rsidR="00D50C01" w:rsidRDefault="00D5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9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0978"/>
    <w:rsid w:val="000332CB"/>
    <w:rsid w:val="00033BC8"/>
    <w:rsid w:val="00043C40"/>
    <w:rsid w:val="0005564A"/>
    <w:rsid w:val="00067050"/>
    <w:rsid w:val="00071563"/>
    <w:rsid w:val="000755AB"/>
    <w:rsid w:val="00082A91"/>
    <w:rsid w:val="00084A05"/>
    <w:rsid w:val="00087885"/>
    <w:rsid w:val="0009402B"/>
    <w:rsid w:val="000B64F6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4E56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A20CA"/>
    <w:rsid w:val="001B0108"/>
    <w:rsid w:val="001B3C2C"/>
    <w:rsid w:val="001D74A1"/>
    <w:rsid w:val="001E164B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801F3"/>
    <w:rsid w:val="002874D9"/>
    <w:rsid w:val="0029372A"/>
    <w:rsid w:val="00293B23"/>
    <w:rsid w:val="002A73C7"/>
    <w:rsid w:val="002B14DD"/>
    <w:rsid w:val="002B5397"/>
    <w:rsid w:val="002C5006"/>
    <w:rsid w:val="002D213E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91A66"/>
    <w:rsid w:val="00391F39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00CE5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1492"/>
    <w:rsid w:val="004D79F6"/>
    <w:rsid w:val="004F2066"/>
    <w:rsid w:val="004F47F9"/>
    <w:rsid w:val="004F6A8A"/>
    <w:rsid w:val="004F7A23"/>
    <w:rsid w:val="00500085"/>
    <w:rsid w:val="0050792C"/>
    <w:rsid w:val="005118C4"/>
    <w:rsid w:val="00513D5B"/>
    <w:rsid w:val="0051535B"/>
    <w:rsid w:val="005264EE"/>
    <w:rsid w:val="005276A9"/>
    <w:rsid w:val="00533DFE"/>
    <w:rsid w:val="00535BAF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0C1F"/>
    <w:rsid w:val="005B4579"/>
    <w:rsid w:val="005B5BF4"/>
    <w:rsid w:val="005B6143"/>
    <w:rsid w:val="005B78E3"/>
    <w:rsid w:val="005C2907"/>
    <w:rsid w:val="005C6B1B"/>
    <w:rsid w:val="005E47A7"/>
    <w:rsid w:val="005E5230"/>
    <w:rsid w:val="005F03DE"/>
    <w:rsid w:val="005F4460"/>
    <w:rsid w:val="005F5977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259E"/>
    <w:rsid w:val="00692E59"/>
    <w:rsid w:val="00696F2E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4E7"/>
    <w:rsid w:val="00724AA8"/>
    <w:rsid w:val="00725431"/>
    <w:rsid w:val="007311F7"/>
    <w:rsid w:val="00737366"/>
    <w:rsid w:val="00737A37"/>
    <w:rsid w:val="007410D1"/>
    <w:rsid w:val="00745582"/>
    <w:rsid w:val="0074728C"/>
    <w:rsid w:val="00752AB3"/>
    <w:rsid w:val="00753E04"/>
    <w:rsid w:val="00762808"/>
    <w:rsid w:val="00764E48"/>
    <w:rsid w:val="00766B7E"/>
    <w:rsid w:val="0077114A"/>
    <w:rsid w:val="00781D01"/>
    <w:rsid w:val="00783B7F"/>
    <w:rsid w:val="00791515"/>
    <w:rsid w:val="00793A8C"/>
    <w:rsid w:val="00796A35"/>
    <w:rsid w:val="007A56E0"/>
    <w:rsid w:val="007B543C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2C42"/>
    <w:rsid w:val="00833053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1692"/>
    <w:rsid w:val="00962DE2"/>
    <w:rsid w:val="009637DB"/>
    <w:rsid w:val="00966DCA"/>
    <w:rsid w:val="00971BA5"/>
    <w:rsid w:val="00975560"/>
    <w:rsid w:val="00982F4C"/>
    <w:rsid w:val="00983122"/>
    <w:rsid w:val="00985FC8"/>
    <w:rsid w:val="009923FC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521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93D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695F"/>
    <w:rsid w:val="00BA71FE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4290F"/>
    <w:rsid w:val="00C537A2"/>
    <w:rsid w:val="00C567F3"/>
    <w:rsid w:val="00C57FE0"/>
    <w:rsid w:val="00C6077A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92C6A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0F80"/>
    <w:rsid w:val="00CF19EE"/>
    <w:rsid w:val="00CF5270"/>
    <w:rsid w:val="00D002A1"/>
    <w:rsid w:val="00D015E4"/>
    <w:rsid w:val="00D0228D"/>
    <w:rsid w:val="00D06550"/>
    <w:rsid w:val="00D10B17"/>
    <w:rsid w:val="00D21A8A"/>
    <w:rsid w:val="00D222D2"/>
    <w:rsid w:val="00D26DD0"/>
    <w:rsid w:val="00D34B4F"/>
    <w:rsid w:val="00D46A99"/>
    <w:rsid w:val="00D50C01"/>
    <w:rsid w:val="00D52DE0"/>
    <w:rsid w:val="00D623E2"/>
    <w:rsid w:val="00D64ED5"/>
    <w:rsid w:val="00D72015"/>
    <w:rsid w:val="00D84EDC"/>
    <w:rsid w:val="00D93E6B"/>
    <w:rsid w:val="00DA0B7A"/>
    <w:rsid w:val="00DA196F"/>
    <w:rsid w:val="00DC567D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3D7"/>
    <w:rsid w:val="00E128C7"/>
    <w:rsid w:val="00E133E6"/>
    <w:rsid w:val="00E14AC3"/>
    <w:rsid w:val="00E22C72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5244"/>
    <w:rsid w:val="00EC78D1"/>
    <w:rsid w:val="00ED1927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109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2FEC2A"/>
  <w14:defaultImageDpi w14:val="0"/>
  <w15:docId w15:val="{C3DE5DA0-0585-4D8D-906C-590C97E4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  <w:style w:type="numbering" w:customStyle="1" w:styleId="28">
    <w:name w:val="Нет списка2"/>
    <w:next w:val="a2"/>
    <w:uiPriority w:val="99"/>
    <w:semiHidden/>
    <w:unhideWhenUsed/>
    <w:rsid w:val="005264EE"/>
  </w:style>
  <w:style w:type="paragraph" w:styleId="aff3">
    <w:name w:val="Normal (Web)"/>
    <w:basedOn w:val="a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5264EE"/>
    <w:pPr>
      <w:autoSpaceDE/>
      <w:autoSpaceDN/>
    </w:pPr>
  </w:style>
  <w:style w:type="character" w:customStyle="1" w:styleId="aff5">
    <w:name w:val="Текст сноски Знак"/>
    <w:basedOn w:val="a0"/>
    <w:link w:val="aff4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rsid w:val="005264EE"/>
    <w:rPr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264EE"/>
    <w:rPr>
      <w:sz w:val="24"/>
      <w:szCs w:val="24"/>
    </w:rPr>
  </w:style>
  <w:style w:type="paragraph" w:styleId="aff8">
    <w:name w:val="Block Text"/>
    <w:basedOn w:val="a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9">
    <w:name w:val="Plain Text"/>
    <w:basedOn w:val="a"/>
    <w:link w:val="affa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b">
    <w:name w:val="Термин"/>
    <w:basedOn w:val="a"/>
    <w:next w:val="a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c">
    <w:name w:val="Список определений"/>
    <w:basedOn w:val="a"/>
    <w:next w:val="affb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d">
    <w:name w:val="Таблицы (моноширинный)"/>
    <w:basedOn w:val="a"/>
    <w:next w:val="a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e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0">
    <w:name w:val="Кому"/>
    <w:basedOn w:val="a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1">
    <w:name w:val="Цитаты"/>
    <w:basedOn w:val="a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"/>
    <w:next w:val="a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5">
    <w:name w:val="Прикольный"/>
    <w:basedOn w:val="afff4"/>
    <w:uiPriority w:val="99"/>
    <w:rsid w:val="005264EE"/>
  </w:style>
  <w:style w:type="paragraph" w:customStyle="1" w:styleId="16">
    <w:name w:val="Знак Знак Знак Знак1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6">
    <w:name w:val="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????????"/>
    <w:basedOn w:val="a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9">
    <w:name w:val="Текст (лев. подпись)"/>
    <w:basedOn w:val="a"/>
    <w:next w:val="a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a">
    <w:name w:val="Текст (прав. подпись)"/>
    <w:basedOn w:val="a"/>
    <w:next w:val="a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b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c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d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e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1"/>
    <w:next w:val="ab"/>
    <w:uiPriority w:val="59"/>
    <w:rsid w:val="005264E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Îñíîâíîé òåêñò"/>
    <w:basedOn w:val="affe"/>
    <w:uiPriority w:val="99"/>
    <w:rsid w:val="005264EE"/>
    <w:rPr>
      <w:sz w:val="28"/>
      <w:szCs w:val="28"/>
    </w:rPr>
  </w:style>
  <w:style w:type="table" w:customStyle="1" w:styleId="52">
    <w:name w:val="Сетка таблицы5"/>
    <w:basedOn w:val="a1"/>
    <w:next w:val="ab"/>
    <w:uiPriority w:val="39"/>
    <w:rsid w:val="00D002A1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39"/>
    <w:rsid w:val="002D213E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97CAF5025050A81FF3633863CDAAC00E4E09CDBDC1021CD799271A39B093A67FF8D7234B7DBBD82CCC51E8A954CB46DB6B77E8B3C65DB04E57FCF4DD6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7CAF5025050A81FF3633863CDAAC00E4E09CDBDC1021CD799271A39B093A67FF8D723597DE3D42DCB4FEAAD419D179DD36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D03A7C-679D-4EB0-9880-9E559FA7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5</cp:revision>
  <cp:lastPrinted>2020-07-27T03:10:00Z</cp:lastPrinted>
  <dcterms:created xsi:type="dcterms:W3CDTF">2020-07-27T03:09:00Z</dcterms:created>
  <dcterms:modified xsi:type="dcterms:W3CDTF">2020-07-27T08:46:00Z</dcterms:modified>
</cp:coreProperties>
</file>