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48" w:rsidRDefault="00793C5B">
      <w:r>
        <w:t>Одежда сцены Камерного зала филармонии:</w:t>
      </w:r>
    </w:p>
    <w:p w:rsidR="00793C5B" w:rsidRDefault="00793C5B"/>
    <w:p w:rsidR="00793C5B" w:rsidRDefault="00793C5B" w:rsidP="00793C5B">
      <w:pPr>
        <w:pStyle w:val="a3"/>
        <w:numPr>
          <w:ilvl w:val="0"/>
          <w:numId w:val="1"/>
        </w:numPr>
      </w:pPr>
      <w:r>
        <w:t>Кулисы: черный бархат 2м х 8м, 2 плана</w:t>
      </w:r>
    </w:p>
    <w:p w:rsidR="00793C5B" w:rsidRDefault="00793C5B" w:rsidP="00793C5B">
      <w:pPr>
        <w:pStyle w:val="a3"/>
        <w:numPr>
          <w:ilvl w:val="0"/>
          <w:numId w:val="1"/>
        </w:numPr>
      </w:pPr>
      <w:r>
        <w:t>Падуга: черный бархат 2м х 13м, 3 плана</w:t>
      </w:r>
    </w:p>
    <w:p w:rsidR="00793C5B" w:rsidRDefault="00793C5B" w:rsidP="00793C5B">
      <w:pPr>
        <w:pStyle w:val="a3"/>
        <w:numPr>
          <w:ilvl w:val="0"/>
          <w:numId w:val="1"/>
        </w:numPr>
      </w:pPr>
      <w:r>
        <w:t>Задник: черный бархат сплошной (без центрального прохода) 8м х 13м</w:t>
      </w:r>
    </w:p>
    <w:p w:rsidR="00793C5B" w:rsidRDefault="00793C5B" w:rsidP="00793C5B">
      <w:pPr>
        <w:pStyle w:val="a3"/>
        <w:numPr>
          <w:ilvl w:val="0"/>
          <w:numId w:val="1"/>
        </w:numPr>
      </w:pPr>
      <w:r>
        <w:t>Занавес АР3</w:t>
      </w:r>
      <w:bookmarkStart w:id="0" w:name="_GoBack"/>
      <w:bookmarkEnd w:id="0"/>
    </w:p>
    <w:sectPr w:rsidR="0079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56F"/>
    <w:multiLevelType w:val="hybridMultilevel"/>
    <w:tmpl w:val="2B3C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A3"/>
    <w:rsid w:val="00793C5B"/>
    <w:rsid w:val="00794EA3"/>
    <w:rsid w:val="00C6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Образцова</dc:creator>
  <cp:keywords/>
  <dc:description/>
  <cp:lastModifiedBy>Дарья В. Образцова</cp:lastModifiedBy>
  <cp:revision>2</cp:revision>
  <dcterms:created xsi:type="dcterms:W3CDTF">2014-03-11T10:15:00Z</dcterms:created>
  <dcterms:modified xsi:type="dcterms:W3CDTF">2014-03-11T10:18:00Z</dcterms:modified>
</cp:coreProperties>
</file>